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5EE" w:rsidRDefault="00CC6C32" w:rsidP="001F1409">
      <w:pPr>
        <w:jc w:val="right"/>
        <w:rPr>
          <w:rFonts w:ascii="Calibri" w:hAnsi="Calibri"/>
          <w:noProof/>
          <w:sz w:val="40"/>
          <w:szCs w:val="40"/>
        </w:rPr>
      </w:pPr>
      <w:r>
        <w:rPr>
          <w:rFonts w:ascii="Calibri" w:hAnsi="Calibri"/>
          <w:noProof/>
          <w:sz w:val="40"/>
          <w:szCs w:val="40"/>
        </w:rPr>
        <w:t>T</w:t>
      </w:r>
    </w:p>
    <w:p w:rsidR="00657D82" w:rsidRDefault="00657D82" w:rsidP="001225EE">
      <w:pPr>
        <w:jc w:val="center"/>
        <w:rPr>
          <w:rFonts w:ascii="Calibri" w:hAnsi="Calibri"/>
          <w:b/>
          <w:noProof/>
          <w:sz w:val="40"/>
          <w:szCs w:val="40"/>
        </w:rPr>
      </w:pPr>
    </w:p>
    <w:p w:rsidR="00AB7FA1" w:rsidRPr="006C2A19" w:rsidRDefault="001F1409" w:rsidP="001225EE">
      <w:pPr>
        <w:jc w:val="center"/>
        <w:rPr>
          <w:rFonts w:ascii="Calibri" w:hAnsi="Calibri"/>
          <w:b/>
          <w:noProof/>
          <w:sz w:val="40"/>
          <w:szCs w:val="40"/>
        </w:rPr>
      </w:pPr>
      <w:r w:rsidRPr="006C2A19">
        <w:rPr>
          <w:rFonts w:ascii="Calibri" w:hAnsi="Calibri"/>
          <w:b/>
          <w:noProof/>
          <w:sz w:val="40"/>
          <w:szCs w:val="40"/>
        </w:rPr>
        <w:t>Penn Literacy Network</w:t>
      </w:r>
    </w:p>
    <w:p w:rsidR="001F1409" w:rsidRPr="00F7540A" w:rsidRDefault="009B681B" w:rsidP="001225EE">
      <w:pPr>
        <w:jc w:val="center"/>
        <w:rPr>
          <w:rFonts w:ascii="Calibri" w:hAnsi="Calibri"/>
          <w:noProof/>
          <w:sz w:val="32"/>
          <w:szCs w:val="32"/>
        </w:rPr>
      </w:pPr>
      <w:r>
        <w:rPr>
          <w:rFonts w:ascii="Calibri" w:hAnsi="Calibri"/>
          <w:noProof/>
          <w:sz w:val="32"/>
          <w:szCs w:val="32"/>
        </w:rPr>
        <w:t>Spring 2010</w:t>
      </w:r>
    </w:p>
    <w:p w:rsidR="001225EE" w:rsidRDefault="001225EE" w:rsidP="00AB7FA1">
      <w:pPr>
        <w:rPr>
          <w:rFonts w:ascii="Calibri" w:hAnsi="Calibri"/>
          <w:b/>
          <w:noProof/>
        </w:rPr>
      </w:pPr>
    </w:p>
    <w:p w:rsidR="001F1409" w:rsidRPr="00CC6C32" w:rsidRDefault="001F1409" w:rsidP="00AB7FA1">
      <w:pPr>
        <w:rPr>
          <w:rFonts w:ascii="Calibri" w:hAnsi="Calibri"/>
          <w:b/>
          <w:noProof/>
          <w:sz w:val="28"/>
          <w:szCs w:val="28"/>
        </w:rPr>
      </w:pPr>
      <w:r w:rsidRPr="00F7540A">
        <w:rPr>
          <w:rFonts w:ascii="Calibri" w:hAnsi="Calibri"/>
          <w:b/>
          <w:noProof/>
          <w:sz w:val="28"/>
          <w:szCs w:val="28"/>
        </w:rPr>
        <w:t>COST:</w:t>
      </w:r>
      <w:r w:rsidRPr="00F7540A">
        <w:rPr>
          <w:rFonts w:ascii="Calibri" w:hAnsi="Calibri"/>
          <w:b/>
          <w:noProof/>
          <w:sz w:val="28"/>
          <w:szCs w:val="28"/>
        </w:rPr>
        <w:tab/>
      </w:r>
      <w:r w:rsidRPr="00F7540A">
        <w:rPr>
          <w:rFonts w:ascii="Calibri" w:hAnsi="Calibri"/>
          <w:b/>
          <w:noProof/>
          <w:sz w:val="28"/>
          <w:szCs w:val="28"/>
        </w:rPr>
        <w:tab/>
      </w:r>
      <w:r w:rsidRPr="00F7540A">
        <w:rPr>
          <w:rFonts w:ascii="Calibri" w:hAnsi="Calibri"/>
          <w:b/>
          <w:noProof/>
          <w:color w:val="FF0000"/>
          <w:sz w:val="28"/>
          <w:szCs w:val="28"/>
        </w:rPr>
        <w:t>NONE!!!!</w:t>
      </w:r>
      <w:r w:rsidR="00CC6C32">
        <w:rPr>
          <w:rFonts w:ascii="Calibri" w:hAnsi="Calibri"/>
          <w:b/>
          <w:noProof/>
          <w:color w:val="FF0000"/>
          <w:sz w:val="28"/>
          <w:szCs w:val="28"/>
        </w:rPr>
        <w:t xml:space="preserve"> </w:t>
      </w:r>
      <w:r w:rsidR="00CC6C32">
        <w:rPr>
          <w:rFonts w:ascii="Calibri" w:hAnsi="Calibri"/>
          <w:b/>
          <w:noProof/>
          <w:sz w:val="28"/>
          <w:szCs w:val="28"/>
        </w:rPr>
        <w:t>Enrollment fees are covered by PIIC.</w:t>
      </w:r>
    </w:p>
    <w:p w:rsidR="001F1409" w:rsidRPr="00F7540A" w:rsidRDefault="001F1409" w:rsidP="00AB7FA1">
      <w:pPr>
        <w:rPr>
          <w:rFonts w:ascii="Calibri" w:hAnsi="Calibri"/>
          <w:noProof/>
          <w:sz w:val="28"/>
          <w:szCs w:val="28"/>
        </w:rPr>
      </w:pPr>
    </w:p>
    <w:p w:rsidR="001F1409" w:rsidRPr="00F7540A" w:rsidRDefault="001F1409" w:rsidP="009B681B">
      <w:pPr>
        <w:ind w:left="1440" w:hanging="1440"/>
        <w:rPr>
          <w:rFonts w:ascii="Calibri" w:hAnsi="Calibri"/>
          <w:b/>
          <w:noProof/>
          <w:sz w:val="28"/>
          <w:szCs w:val="28"/>
        </w:rPr>
      </w:pPr>
      <w:r w:rsidRPr="00F7540A">
        <w:rPr>
          <w:rFonts w:ascii="Calibri" w:hAnsi="Calibri"/>
          <w:b/>
          <w:noProof/>
          <w:sz w:val="28"/>
          <w:szCs w:val="28"/>
        </w:rPr>
        <w:t>WHO:</w:t>
      </w:r>
      <w:r w:rsidRPr="00F7540A">
        <w:rPr>
          <w:rFonts w:ascii="Calibri" w:hAnsi="Calibri"/>
          <w:b/>
          <w:noProof/>
          <w:sz w:val="28"/>
          <w:szCs w:val="28"/>
        </w:rPr>
        <w:tab/>
        <w:t>High Schools</w:t>
      </w:r>
      <w:r w:rsidR="009B681B">
        <w:rPr>
          <w:rFonts w:ascii="Calibri" w:hAnsi="Calibri"/>
          <w:b/>
          <w:noProof/>
          <w:sz w:val="28"/>
          <w:szCs w:val="28"/>
        </w:rPr>
        <w:t xml:space="preserve"> and Middle Schools</w:t>
      </w:r>
      <w:r w:rsidRPr="00F7540A">
        <w:rPr>
          <w:rFonts w:ascii="Calibri" w:hAnsi="Calibri"/>
          <w:b/>
          <w:noProof/>
          <w:sz w:val="28"/>
          <w:szCs w:val="28"/>
        </w:rPr>
        <w:t xml:space="preserve"> in participating PIIC IUs send teams consisting of:</w:t>
      </w:r>
    </w:p>
    <w:p w:rsidR="001F1409" w:rsidRPr="00F7540A" w:rsidRDefault="001F1409" w:rsidP="00AB7FA1">
      <w:pPr>
        <w:rPr>
          <w:rFonts w:ascii="Calibri" w:hAnsi="Calibri"/>
          <w:noProof/>
        </w:rPr>
      </w:pPr>
      <w:r w:rsidRPr="00F7540A">
        <w:rPr>
          <w:rFonts w:ascii="Calibri" w:hAnsi="Calibri"/>
          <w:noProof/>
        </w:rPr>
        <w:tab/>
      </w:r>
      <w:r w:rsidRPr="00F7540A">
        <w:rPr>
          <w:rFonts w:ascii="Calibri" w:hAnsi="Calibri"/>
          <w:noProof/>
        </w:rPr>
        <w:tab/>
      </w:r>
      <w:r w:rsidRPr="00F7540A">
        <w:rPr>
          <w:rFonts w:ascii="Calibri" w:hAnsi="Calibri"/>
          <w:noProof/>
        </w:rPr>
        <w:tab/>
        <w:t>High School Instructional Coaches</w:t>
      </w:r>
    </w:p>
    <w:p w:rsidR="001F1409" w:rsidRPr="00F7540A" w:rsidRDefault="001F1409" w:rsidP="00AB7FA1">
      <w:pPr>
        <w:rPr>
          <w:rFonts w:ascii="Calibri" w:hAnsi="Calibri"/>
          <w:noProof/>
        </w:rPr>
      </w:pPr>
      <w:r w:rsidRPr="00F7540A">
        <w:rPr>
          <w:rFonts w:ascii="Calibri" w:hAnsi="Calibri"/>
          <w:noProof/>
        </w:rPr>
        <w:tab/>
      </w:r>
      <w:r w:rsidRPr="00F7540A">
        <w:rPr>
          <w:rFonts w:ascii="Calibri" w:hAnsi="Calibri"/>
          <w:noProof/>
        </w:rPr>
        <w:tab/>
      </w:r>
      <w:r w:rsidRPr="00F7540A">
        <w:rPr>
          <w:rFonts w:ascii="Calibri" w:hAnsi="Calibri"/>
          <w:noProof/>
        </w:rPr>
        <w:tab/>
      </w:r>
      <w:r w:rsidR="004C2A6D" w:rsidRPr="00F7540A">
        <w:rPr>
          <w:rFonts w:ascii="Calibri" w:hAnsi="Calibri"/>
          <w:noProof/>
        </w:rPr>
        <w:t xml:space="preserve">High School </w:t>
      </w:r>
      <w:r w:rsidRPr="00F7540A">
        <w:rPr>
          <w:rFonts w:ascii="Calibri" w:hAnsi="Calibri"/>
          <w:noProof/>
        </w:rPr>
        <w:t>Content Area Teachers</w:t>
      </w:r>
    </w:p>
    <w:p w:rsidR="001F1409" w:rsidRPr="00F7540A" w:rsidRDefault="001F1409" w:rsidP="00AB7FA1">
      <w:pPr>
        <w:rPr>
          <w:rFonts w:ascii="Calibri" w:hAnsi="Calibri"/>
          <w:noProof/>
        </w:rPr>
      </w:pPr>
      <w:r w:rsidRPr="00F7540A">
        <w:rPr>
          <w:rFonts w:ascii="Calibri" w:hAnsi="Calibri"/>
          <w:noProof/>
        </w:rPr>
        <w:tab/>
      </w:r>
      <w:r w:rsidRPr="00F7540A">
        <w:rPr>
          <w:rFonts w:ascii="Calibri" w:hAnsi="Calibri"/>
          <w:noProof/>
        </w:rPr>
        <w:tab/>
      </w:r>
      <w:r w:rsidRPr="00F7540A">
        <w:rPr>
          <w:rFonts w:ascii="Calibri" w:hAnsi="Calibri"/>
          <w:noProof/>
        </w:rPr>
        <w:tab/>
        <w:t>Administrators</w:t>
      </w:r>
    </w:p>
    <w:p w:rsidR="001F1409" w:rsidRPr="00F7540A" w:rsidRDefault="001F1409" w:rsidP="00AB7FA1">
      <w:pPr>
        <w:rPr>
          <w:rFonts w:ascii="Calibri" w:hAnsi="Calibri"/>
          <w:noProof/>
        </w:rPr>
      </w:pPr>
      <w:r w:rsidRPr="00F7540A">
        <w:rPr>
          <w:rFonts w:ascii="Calibri" w:hAnsi="Calibri"/>
          <w:noProof/>
        </w:rPr>
        <w:tab/>
      </w:r>
      <w:r w:rsidRPr="00F7540A">
        <w:rPr>
          <w:rFonts w:ascii="Calibri" w:hAnsi="Calibri"/>
          <w:noProof/>
        </w:rPr>
        <w:tab/>
      </w:r>
      <w:r w:rsidRPr="00F7540A">
        <w:rPr>
          <w:rFonts w:ascii="Calibri" w:hAnsi="Calibri"/>
          <w:noProof/>
        </w:rPr>
        <w:tab/>
        <w:t>Specialists</w:t>
      </w:r>
    </w:p>
    <w:p w:rsidR="001F1409" w:rsidRPr="00F7540A" w:rsidRDefault="001F1409" w:rsidP="00AB7FA1">
      <w:pPr>
        <w:rPr>
          <w:rFonts w:ascii="Calibri" w:hAnsi="Calibri"/>
          <w:noProof/>
          <w:sz w:val="28"/>
          <w:szCs w:val="28"/>
        </w:rPr>
      </w:pPr>
    </w:p>
    <w:p w:rsidR="001F1409" w:rsidRPr="00F7540A" w:rsidRDefault="001F1409" w:rsidP="00AB7FA1">
      <w:pPr>
        <w:rPr>
          <w:rFonts w:ascii="Calibri" w:hAnsi="Calibri"/>
          <w:b/>
          <w:noProof/>
          <w:sz w:val="28"/>
          <w:szCs w:val="28"/>
          <w:u w:val="single"/>
        </w:rPr>
      </w:pPr>
      <w:r w:rsidRPr="00F7540A">
        <w:rPr>
          <w:rFonts w:ascii="Calibri" w:hAnsi="Calibri"/>
          <w:b/>
          <w:noProof/>
          <w:sz w:val="28"/>
          <w:szCs w:val="28"/>
        </w:rPr>
        <w:t>WHAT:</w:t>
      </w:r>
      <w:r w:rsidRPr="00F7540A">
        <w:rPr>
          <w:rFonts w:ascii="Calibri" w:hAnsi="Calibri"/>
          <w:b/>
          <w:noProof/>
          <w:sz w:val="28"/>
          <w:szCs w:val="28"/>
        </w:rPr>
        <w:tab/>
      </w:r>
      <w:r w:rsidRPr="00F7540A">
        <w:rPr>
          <w:rFonts w:ascii="Calibri" w:hAnsi="Calibri"/>
          <w:b/>
          <w:noProof/>
          <w:sz w:val="28"/>
          <w:szCs w:val="28"/>
          <w:u w:val="single"/>
        </w:rPr>
        <w:t xml:space="preserve">Critical </w:t>
      </w:r>
      <w:smartTag w:uri="urn:schemas-microsoft-com:office:smarttags" w:element="City">
        <w:smartTag w:uri="urn:schemas-microsoft-com:office:smarttags" w:element="place">
          <w:r w:rsidRPr="00F7540A">
            <w:rPr>
              <w:rFonts w:ascii="Calibri" w:hAnsi="Calibri"/>
              <w:b/>
              <w:noProof/>
              <w:sz w:val="28"/>
              <w:szCs w:val="28"/>
              <w:u w:val="single"/>
            </w:rPr>
            <w:t>Reading</w:t>
          </w:r>
        </w:smartTag>
      </w:smartTag>
      <w:r w:rsidRPr="00F7540A">
        <w:rPr>
          <w:rFonts w:ascii="Calibri" w:hAnsi="Calibri"/>
          <w:b/>
          <w:noProof/>
          <w:sz w:val="28"/>
          <w:szCs w:val="28"/>
          <w:u w:val="single"/>
        </w:rPr>
        <w:t xml:space="preserve"> and Writ</w:t>
      </w:r>
      <w:r w:rsidR="004C2A6D">
        <w:rPr>
          <w:rFonts w:ascii="Calibri" w:hAnsi="Calibri"/>
          <w:b/>
          <w:noProof/>
          <w:sz w:val="28"/>
          <w:szCs w:val="28"/>
          <w:u w:val="single"/>
        </w:rPr>
        <w:t>ing in Support o</w:t>
      </w:r>
      <w:r w:rsidRPr="00F7540A">
        <w:rPr>
          <w:rFonts w:ascii="Calibri" w:hAnsi="Calibri"/>
          <w:b/>
          <w:noProof/>
          <w:sz w:val="28"/>
          <w:szCs w:val="28"/>
          <w:u w:val="single"/>
        </w:rPr>
        <w:t>f Learning (PLN 1)</w:t>
      </w:r>
    </w:p>
    <w:p w:rsidR="001F1409" w:rsidRPr="00F7540A" w:rsidRDefault="00EA777F" w:rsidP="00EA777F">
      <w:pPr>
        <w:ind w:left="1440"/>
        <w:rPr>
          <w:rFonts w:ascii="Calibri" w:hAnsi="Calibri"/>
          <w:noProof/>
        </w:rPr>
      </w:pPr>
      <w:r w:rsidRPr="00F7540A">
        <w:rPr>
          <w:rFonts w:ascii="Calibri" w:hAnsi="Calibri"/>
          <w:noProof/>
        </w:rPr>
        <w:t>A focus for secondar</w:t>
      </w:r>
      <w:r w:rsidR="004C2A6D">
        <w:rPr>
          <w:rFonts w:ascii="Calibri" w:hAnsi="Calibri"/>
          <w:noProof/>
        </w:rPr>
        <w:t>y</w:t>
      </w:r>
      <w:r w:rsidRPr="00F7540A">
        <w:rPr>
          <w:rFonts w:ascii="Calibri" w:hAnsi="Calibri"/>
          <w:noProof/>
        </w:rPr>
        <w:t xml:space="preserve"> school teachers (MS and HS) is increasing students’ active reading and writing about content area texts.  PLN 1 Secondary offers practical strategies and applications that help establish a literate classroom anvironment in support of learning that links subject areas, with a focus on depth of learning.  Teachers, specialists and administrators learn approaches to create learning experiences that are rich in problem-solving, critical thinking, and logical reasoning.</w:t>
      </w:r>
      <w:r w:rsidR="008E7C4A">
        <w:rPr>
          <w:rFonts w:ascii="Calibri" w:hAnsi="Calibri"/>
          <w:noProof/>
        </w:rPr>
        <w:t xml:space="preserve">  All materials will be provided.</w:t>
      </w:r>
    </w:p>
    <w:p w:rsidR="00AE529E" w:rsidRPr="00F7540A" w:rsidRDefault="00AE529E" w:rsidP="00AE529E">
      <w:pPr>
        <w:rPr>
          <w:rFonts w:ascii="Calibri" w:hAnsi="Calibri"/>
          <w:noProof/>
          <w:sz w:val="28"/>
          <w:szCs w:val="28"/>
        </w:rPr>
      </w:pPr>
    </w:p>
    <w:p w:rsidR="00AE529E" w:rsidRPr="00F7540A" w:rsidRDefault="00AE529E" w:rsidP="00AE529E">
      <w:pPr>
        <w:rPr>
          <w:rFonts w:ascii="Calibri" w:hAnsi="Calibri"/>
          <w:b/>
          <w:noProof/>
          <w:sz w:val="28"/>
          <w:szCs w:val="28"/>
        </w:rPr>
      </w:pPr>
      <w:r w:rsidRPr="00F7540A">
        <w:rPr>
          <w:rFonts w:ascii="Calibri" w:hAnsi="Calibri"/>
          <w:b/>
          <w:noProof/>
          <w:sz w:val="28"/>
          <w:szCs w:val="28"/>
        </w:rPr>
        <w:t>WHEN:</w:t>
      </w:r>
      <w:r w:rsidRPr="00F7540A">
        <w:rPr>
          <w:rFonts w:ascii="Calibri" w:hAnsi="Calibri"/>
          <w:b/>
          <w:noProof/>
          <w:sz w:val="28"/>
          <w:szCs w:val="28"/>
        </w:rPr>
        <w:tab/>
      </w:r>
      <w:r w:rsidRPr="00F7540A">
        <w:rPr>
          <w:rFonts w:ascii="Calibri" w:hAnsi="Calibri"/>
          <w:b/>
          <w:noProof/>
          <w:sz w:val="28"/>
          <w:szCs w:val="28"/>
        </w:rPr>
        <w:tab/>
      </w:r>
      <w:r w:rsidR="00CC6C32">
        <w:rPr>
          <w:rFonts w:ascii="Calibri" w:hAnsi="Calibri"/>
          <w:b/>
          <w:noProof/>
          <w:sz w:val="28"/>
          <w:szCs w:val="28"/>
        </w:rPr>
        <w:t>8:00-3</w:t>
      </w:r>
      <w:r w:rsidR="009B681B">
        <w:rPr>
          <w:rFonts w:ascii="Calibri" w:hAnsi="Calibri"/>
          <w:b/>
          <w:noProof/>
          <w:sz w:val="28"/>
          <w:szCs w:val="28"/>
        </w:rPr>
        <w:t>:00</w:t>
      </w:r>
    </w:p>
    <w:p w:rsidR="00AE529E" w:rsidRPr="004C2A6D" w:rsidRDefault="00AE529E" w:rsidP="00AE529E">
      <w:pPr>
        <w:rPr>
          <w:rFonts w:ascii="Calibri" w:hAnsi="Calibri"/>
          <w:noProof/>
          <w:sz w:val="28"/>
          <w:szCs w:val="28"/>
        </w:rPr>
      </w:pPr>
      <w:r w:rsidRPr="00F7540A">
        <w:rPr>
          <w:rFonts w:ascii="Calibri" w:hAnsi="Calibri"/>
          <w:noProof/>
        </w:rPr>
        <w:tab/>
      </w:r>
      <w:r w:rsidRPr="00F7540A">
        <w:rPr>
          <w:rFonts w:ascii="Calibri" w:hAnsi="Calibri"/>
          <w:noProof/>
        </w:rPr>
        <w:tab/>
      </w:r>
      <w:r w:rsidRPr="00F7540A">
        <w:rPr>
          <w:rFonts w:ascii="Calibri" w:hAnsi="Calibri"/>
          <w:noProof/>
        </w:rPr>
        <w:tab/>
      </w:r>
      <w:r w:rsidRPr="004C2A6D">
        <w:rPr>
          <w:rFonts w:ascii="Calibri" w:hAnsi="Calibri"/>
          <w:noProof/>
          <w:sz w:val="28"/>
          <w:szCs w:val="28"/>
        </w:rPr>
        <w:t xml:space="preserve">Day 1 . . . . . . . . . . . . </w:t>
      </w:r>
      <w:r w:rsidR="008570FC">
        <w:rPr>
          <w:rFonts w:ascii="Calibri" w:hAnsi="Calibri"/>
          <w:noProof/>
          <w:sz w:val="28"/>
          <w:szCs w:val="28"/>
        </w:rPr>
        <w:t>May 7</w:t>
      </w:r>
    </w:p>
    <w:p w:rsidR="00AE529E" w:rsidRPr="004C2A6D" w:rsidRDefault="00AE529E" w:rsidP="00AE529E">
      <w:pPr>
        <w:rPr>
          <w:rFonts w:ascii="Calibri" w:hAnsi="Calibri"/>
          <w:noProof/>
          <w:sz w:val="28"/>
          <w:szCs w:val="28"/>
        </w:rPr>
      </w:pPr>
      <w:r w:rsidRPr="004C2A6D">
        <w:rPr>
          <w:rFonts w:ascii="Calibri" w:hAnsi="Calibri"/>
          <w:noProof/>
          <w:sz w:val="28"/>
          <w:szCs w:val="28"/>
        </w:rPr>
        <w:tab/>
      </w:r>
      <w:r w:rsidRPr="004C2A6D">
        <w:rPr>
          <w:rFonts w:ascii="Calibri" w:hAnsi="Calibri"/>
          <w:noProof/>
          <w:sz w:val="28"/>
          <w:szCs w:val="28"/>
        </w:rPr>
        <w:tab/>
      </w:r>
      <w:r w:rsidRPr="004C2A6D">
        <w:rPr>
          <w:rFonts w:ascii="Calibri" w:hAnsi="Calibri"/>
          <w:noProof/>
          <w:sz w:val="28"/>
          <w:szCs w:val="28"/>
        </w:rPr>
        <w:tab/>
        <w:t xml:space="preserve">Day 2 . . . . . . . . . . . .  </w:t>
      </w:r>
      <w:r w:rsidR="008570FC">
        <w:rPr>
          <w:rFonts w:ascii="Calibri" w:hAnsi="Calibri"/>
          <w:noProof/>
          <w:sz w:val="28"/>
          <w:szCs w:val="28"/>
        </w:rPr>
        <w:t>May 14</w:t>
      </w:r>
    </w:p>
    <w:p w:rsidR="00AE529E" w:rsidRPr="004C2A6D" w:rsidRDefault="00AE529E" w:rsidP="00AE529E">
      <w:pPr>
        <w:rPr>
          <w:rFonts w:ascii="Calibri" w:hAnsi="Calibri"/>
          <w:noProof/>
          <w:sz w:val="28"/>
          <w:szCs w:val="28"/>
        </w:rPr>
      </w:pPr>
      <w:r w:rsidRPr="004C2A6D">
        <w:rPr>
          <w:rFonts w:ascii="Calibri" w:hAnsi="Calibri"/>
          <w:noProof/>
          <w:sz w:val="28"/>
          <w:szCs w:val="28"/>
        </w:rPr>
        <w:tab/>
      </w:r>
      <w:r w:rsidRPr="004C2A6D">
        <w:rPr>
          <w:rFonts w:ascii="Calibri" w:hAnsi="Calibri"/>
          <w:noProof/>
          <w:sz w:val="28"/>
          <w:szCs w:val="28"/>
        </w:rPr>
        <w:tab/>
      </w:r>
      <w:r w:rsidRPr="004C2A6D">
        <w:rPr>
          <w:rFonts w:ascii="Calibri" w:hAnsi="Calibri"/>
          <w:noProof/>
          <w:sz w:val="28"/>
          <w:szCs w:val="28"/>
        </w:rPr>
        <w:tab/>
        <w:t xml:space="preserve">Day 3 . . . . . . . . . . . . </w:t>
      </w:r>
      <w:r w:rsidR="009B681B">
        <w:rPr>
          <w:rFonts w:ascii="Calibri" w:hAnsi="Calibri"/>
          <w:noProof/>
          <w:sz w:val="28"/>
          <w:szCs w:val="28"/>
        </w:rPr>
        <w:t>.</w:t>
      </w:r>
      <w:r w:rsidR="008570FC">
        <w:rPr>
          <w:rFonts w:ascii="Calibri" w:hAnsi="Calibri"/>
          <w:noProof/>
          <w:sz w:val="28"/>
          <w:szCs w:val="28"/>
        </w:rPr>
        <w:t>May 27</w:t>
      </w:r>
    </w:p>
    <w:p w:rsidR="00AE529E" w:rsidRPr="004C2A6D" w:rsidRDefault="00AE529E" w:rsidP="00AE529E">
      <w:pPr>
        <w:rPr>
          <w:rFonts w:ascii="Calibri" w:hAnsi="Calibri"/>
          <w:noProof/>
          <w:sz w:val="28"/>
          <w:szCs w:val="28"/>
        </w:rPr>
      </w:pPr>
      <w:r w:rsidRPr="004C2A6D">
        <w:rPr>
          <w:rFonts w:ascii="Calibri" w:hAnsi="Calibri"/>
          <w:noProof/>
          <w:sz w:val="28"/>
          <w:szCs w:val="28"/>
        </w:rPr>
        <w:tab/>
      </w:r>
      <w:r w:rsidRPr="004C2A6D">
        <w:rPr>
          <w:rFonts w:ascii="Calibri" w:hAnsi="Calibri"/>
          <w:noProof/>
          <w:sz w:val="28"/>
          <w:szCs w:val="28"/>
        </w:rPr>
        <w:tab/>
      </w:r>
      <w:r w:rsidRPr="004C2A6D">
        <w:rPr>
          <w:rFonts w:ascii="Calibri" w:hAnsi="Calibri"/>
          <w:noProof/>
          <w:sz w:val="28"/>
          <w:szCs w:val="28"/>
        </w:rPr>
        <w:tab/>
        <w:t>Day 4 . . . . . . . . . . . . .</w:t>
      </w:r>
      <w:r w:rsidR="009B681B">
        <w:rPr>
          <w:rFonts w:ascii="Calibri" w:hAnsi="Calibri"/>
          <w:noProof/>
          <w:sz w:val="28"/>
          <w:szCs w:val="28"/>
        </w:rPr>
        <w:t>.</w:t>
      </w:r>
      <w:r w:rsidR="008570FC">
        <w:rPr>
          <w:rFonts w:ascii="Calibri" w:hAnsi="Calibri"/>
          <w:noProof/>
          <w:sz w:val="28"/>
          <w:szCs w:val="28"/>
        </w:rPr>
        <w:t>June 11</w:t>
      </w:r>
    </w:p>
    <w:p w:rsidR="00AE529E" w:rsidRPr="00F7540A" w:rsidRDefault="00AE529E" w:rsidP="00AE529E">
      <w:pPr>
        <w:rPr>
          <w:rFonts w:ascii="Calibri" w:hAnsi="Calibri"/>
          <w:noProof/>
          <w:sz w:val="28"/>
          <w:szCs w:val="28"/>
        </w:rPr>
      </w:pPr>
      <w:r w:rsidRPr="004C2A6D">
        <w:rPr>
          <w:rFonts w:ascii="Calibri" w:hAnsi="Calibri"/>
          <w:noProof/>
          <w:sz w:val="28"/>
          <w:szCs w:val="28"/>
        </w:rPr>
        <w:tab/>
      </w:r>
      <w:r w:rsidRPr="004C2A6D">
        <w:rPr>
          <w:rFonts w:ascii="Calibri" w:hAnsi="Calibri"/>
          <w:noProof/>
          <w:sz w:val="28"/>
          <w:szCs w:val="28"/>
        </w:rPr>
        <w:tab/>
      </w:r>
      <w:r w:rsidRPr="004C2A6D">
        <w:rPr>
          <w:rFonts w:ascii="Calibri" w:hAnsi="Calibri"/>
          <w:noProof/>
          <w:sz w:val="28"/>
          <w:szCs w:val="28"/>
        </w:rPr>
        <w:tab/>
      </w:r>
    </w:p>
    <w:p w:rsidR="00A43ED7" w:rsidRPr="00CC6C32" w:rsidRDefault="00AE529E" w:rsidP="00CC6C32">
      <w:pPr>
        <w:ind w:left="1440" w:hanging="1440"/>
        <w:rPr>
          <w:rFonts w:ascii="Calibri" w:hAnsi="Calibri"/>
          <w:noProof/>
          <w:color w:val="FF0000"/>
          <w:sz w:val="28"/>
          <w:szCs w:val="28"/>
        </w:rPr>
      </w:pPr>
      <w:r w:rsidRPr="00F7540A">
        <w:rPr>
          <w:rFonts w:ascii="Calibri" w:hAnsi="Calibri"/>
          <w:b/>
          <w:noProof/>
          <w:sz w:val="28"/>
          <w:szCs w:val="28"/>
        </w:rPr>
        <w:t>WHERE:</w:t>
      </w:r>
      <w:r w:rsidRPr="00F7540A">
        <w:rPr>
          <w:rFonts w:ascii="Calibri" w:hAnsi="Calibri"/>
          <w:noProof/>
          <w:sz w:val="28"/>
          <w:szCs w:val="28"/>
        </w:rPr>
        <w:tab/>
      </w:r>
      <w:hyperlink r:id="rId7" w:history="1">
        <w:r w:rsidR="00BA4185" w:rsidRPr="00BA4185">
          <w:rPr>
            <w:rStyle w:val="Hyperlink"/>
            <w:rFonts w:ascii="Calibri" w:hAnsi="Calibri"/>
            <w:noProof/>
            <w:sz w:val="28"/>
            <w:szCs w:val="28"/>
          </w:rPr>
          <w:t>Lawrence County Career and Technical Center, New Castle, PA</w:t>
        </w:r>
      </w:hyperlink>
    </w:p>
    <w:p w:rsidR="00CC6C32" w:rsidRPr="00A43ED7" w:rsidRDefault="00CC6C32" w:rsidP="00AE529E">
      <w:pPr>
        <w:rPr>
          <w:rFonts w:ascii="Calibri" w:hAnsi="Calibri"/>
          <w:b/>
          <w:noProof/>
          <w:sz w:val="28"/>
          <w:szCs w:val="28"/>
        </w:rPr>
      </w:pPr>
    </w:p>
    <w:p w:rsidR="00AE529E" w:rsidRPr="00F7540A" w:rsidRDefault="00AE529E" w:rsidP="00AE529E">
      <w:pPr>
        <w:rPr>
          <w:rFonts w:ascii="Calibri" w:hAnsi="Calibri"/>
          <w:noProof/>
          <w:sz w:val="28"/>
          <w:szCs w:val="28"/>
        </w:rPr>
      </w:pPr>
      <w:r w:rsidRPr="00F7540A">
        <w:rPr>
          <w:rFonts w:ascii="Calibri" w:hAnsi="Calibri"/>
          <w:b/>
          <w:noProof/>
          <w:sz w:val="28"/>
          <w:szCs w:val="28"/>
        </w:rPr>
        <w:t>RECEIVE:</w:t>
      </w:r>
      <w:r w:rsidRPr="00F7540A">
        <w:rPr>
          <w:rFonts w:ascii="Calibri" w:hAnsi="Calibri"/>
          <w:b/>
          <w:noProof/>
          <w:sz w:val="28"/>
          <w:szCs w:val="28"/>
        </w:rPr>
        <w:tab/>
      </w:r>
      <w:r w:rsidR="00B97897" w:rsidRPr="004C2A6D">
        <w:rPr>
          <w:rFonts w:ascii="Calibri" w:hAnsi="Calibri"/>
          <w:noProof/>
          <w:sz w:val="28"/>
          <w:szCs w:val="28"/>
        </w:rPr>
        <w:t xml:space="preserve">4.5 graduate credits from the </w:t>
      </w:r>
      <w:smartTag w:uri="urn:schemas-microsoft-com:office:smarttags" w:element="place">
        <w:smartTag w:uri="urn:schemas-microsoft-com:office:smarttags" w:element="PlaceType">
          <w:r w:rsidR="00B97897" w:rsidRPr="004C2A6D">
            <w:rPr>
              <w:rFonts w:ascii="Calibri" w:hAnsi="Calibri"/>
              <w:noProof/>
              <w:sz w:val="28"/>
              <w:szCs w:val="28"/>
            </w:rPr>
            <w:t>University</w:t>
          </w:r>
        </w:smartTag>
        <w:r w:rsidR="00B97897" w:rsidRPr="004C2A6D">
          <w:rPr>
            <w:rFonts w:ascii="Calibri" w:hAnsi="Calibri"/>
            <w:noProof/>
            <w:sz w:val="28"/>
            <w:szCs w:val="28"/>
          </w:rPr>
          <w:t xml:space="preserve"> of </w:t>
        </w:r>
        <w:smartTag w:uri="urn:schemas-microsoft-com:office:smarttags" w:element="PlaceName">
          <w:r w:rsidR="00B97897" w:rsidRPr="004C2A6D">
            <w:rPr>
              <w:rFonts w:ascii="Calibri" w:hAnsi="Calibri"/>
              <w:noProof/>
              <w:sz w:val="28"/>
              <w:szCs w:val="28"/>
            </w:rPr>
            <w:t>Pennsylvania</w:t>
          </w:r>
        </w:smartTag>
      </w:smartTag>
    </w:p>
    <w:p w:rsidR="00784CCD" w:rsidRPr="00F7540A" w:rsidRDefault="00784CCD" w:rsidP="00AE529E">
      <w:pPr>
        <w:rPr>
          <w:rFonts w:ascii="Calibri" w:hAnsi="Calibri"/>
          <w:noProof/>
          <w:sz w:val="28"/>
          <w:szCs w:val="28"/>
        </w:rPr>
      </w:pPr>
    </w:p>
    <w:p w:rsidR="00784CCD" w:rsidRPr="00F7540A" w:rsidRDefault="00784CCD" w:rsidP="00784CCD">
      <w:pPr>
        <w:rPr>
          <w:rFonts w:ascii="Calibri" w:hAnsi="Calibri"/>
          <w:noProof/>
          <w:color w:val="FF0000"/>
          <w:sz w:val="28"/>
          <w:szCs w:val="28"/>
        </w:rPr>
      </w:pPr>
      <w:r w:rsidRPr="00F7540A">
        <w:rPr>
          <w:rFonts w:ascii="Calibri" w:hAnsi="Calibri"/>
          <w:b/>
          <w:noProof/>
          <w:sz w:val="28"/>
          <w:szCs w:val="28"/>
        </w:rPr>
        <w:t>REGISTRATION DEADLINE</w:t>
      </w:r>
      <w:r w:rsidR="00596EC1">
        <w:rPr>
          <w:rFonts w:ascii="Calibri" w:hAnsi="Calibri"/>
          <w:b/>
          <w:noProof/>
          <w:sz w:val="28"/>
          <w:szCs w:val="28"/>
        </w:rPr>
        <w:t xml:space="preserve">: Register by April </w:t>
      </w:r>
      <w:r w:rsidR="008570FC">
        <w:rPr>
          <w:rFonts w:ascii="Calibri" w:hAnsi="Calibri"/>
          <w:b/>
          <w:noProof/>
          <w:sz w:val="28"/>
          <w:szCs w:val="28"/>
        </w:rPr>
        <w:t>30</w:t>
      </w:r>
      <w:r w:rsidR="00596EC1">
        <w:rPr>
          <w:rFonts w:ascii="Calibri" w:hAnsi="Calibri"/>
          <w:b/>
          <w:noProof/>
          <w:sz w:val="28"/>
          <w:szCs w:val="28"/>
        </w:rPr>
        <w:t>, 2010</w:t>
      </w:r>
    </w:p>
    <w:p w:rsidR="003D76EA" w:rsidRPr="003D76EA" w:rsidRDefault="00784CCD" w:rsidP="00CF2E79">
      <w:pPr>
        <w:spacing w:before="120"/>
        <w:rPr>
          <w:rFonts w:ascii="Calibri" w:hAnsi="Calibri"/>
          <w:noProof/>
        </w:rPr>
      </w:pPr>
      <w:r w:rsidRPr="00F7540A">
        <w:rPr>
          <w:rFonts w:ascii="Calibri" w:hAnsi="Calibri"/>
          <w:b/>
          <w:noProof/>
          <w:sz w:val="28"/>
          <w:szCs w:val="28"/>
        </w:rPr>
        <w:t>QUESTIONS:</w:t>
      </w:r>
      <w:r w:rsidR="00960795">
        <w:rPr>
          <w:rFonts w:ascii="Calibri" w:hAnsi="Calibri"/>
          <w:b/>
          <w:noProof/>
          <w:sz w:val="28"/>
          <w:szCs w:val="28"/>
        </w:rPr>
        <w:t xml:space="preserve"> </w:t>
      </w:r>
      <w:r w:rsidR="008C1AB9" w:rsidRPr="00F7540A">
        <w:rPr>
          <w:rFonts w:ascii="Calibri" w:hAnsi="Calibri"/>
          <w:noProof/>
        </w:rPr>
        <w:t>Please contact</w:t>
      </w:r>
      <w:r w:rsidR="00A43ED7">
        <w:rPr>
          <w:rFonts w:ascii="Calibri" w:hAnsi="Calibri"/>
          <w:noProof/>
        </w:rPr>
        <w:t xml:space="preserve">:  </w:t>
      </w:r>
      <w:r w:rsidR="008570FC">
        <w:rPr>
          <w:rFonts w:ascii="Calibri" w:hAnsi="Calibri"/>
          <w:noProof/>
        </w:rPr>
        <w:t>Chris Hausammann</w:t>
      </w:r>
      <w:r w:rsidR="00A43ED7">
        <w:rPr>
          <w:rFonts w:ascii="Calibri" w:hAnsi="Calibri"/>
          <w:noProof/>
        </w:rPr>
        <w:t xml:space="preserve">, </w:t>
      </w:r>
      <w:r w:rsidR="008570FC">
        <w:rPr>
          <w:rFonts w:ascii="Calibri" w:hAnsi="Calibri"/>
          <w:noProof/>
        </w:rPr>
        <w:t>Allegheny Intermediate Unit</w:t>
      </w:r>
      <w:r w:rsidR="00A43ED7">
        <w:rPr>
          <w:rFonts w:ascii="Calibri" w:hAnsi="Calibri"/>
          <w:noProof/>
        </w:rPr>
        <w:t xml:space="preserve">, </w:t>
      </w:r>
      <w:r w:rsidR="008570FC">
        <w:rPr>
          <w:rFonts w:ascii="Calibri" w:hAnsi="Calibri"/>
          <w:noProof/>
        </w:rPr>
        <w:t>412-394-4919</w:t>
      </w:r>
    </w:p>
    <w:sectPr w:rsidR="003D76EA" w:rsidRPr="003D76EA" w:rsidSect="00F16285">
      <w:headerReference w:type="default" r:id="rId8"/>
      <w:footerReference w:type="default" r:id="rId9"/>
      <w:pgSz w:w="12240" w:h="15840" w:code="1"/>
      <w:pgMar w:top="86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F51" w:rsidRDefault="004D5F51">
      <w:r>
        <w:separator/>
      </w:r>
    </w:p>
  </w:endnote>
  <w:endnote w:type="continuationSeparator" w:id="0">
    <w:p w:rsidR="004D5F51" w:rsidRDefault="004D5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531" w:rsidRPr="00304835" w:rsidRDefault="000B7891" w:rsidP="00304835">
    <w:pPr>
      <w:spacing w:line="264" w:lineRule="auto"/>
      <w:jc w:val="center"/>
      <w:rPr>
        <w:rFonts w:ascii="Calibri" w:hAnsi="Calibri"/>
        <w:bCs/>
        <w:i/>
        <w:iCs/>
        <w:sz w:val="20"/>
        <w:szCs w:val="20"/>
      </w:rPr>
    </w:pPr>
    <w:r w:rsidRPr="000B7891">
      <w:rPr>
        <w:rFonts w:ascii="Calibri" w:hAnsi="Calibri"/>
        <w:i/>
        <w:noProof/>
        <w:sz w:val="20"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in;margin-top:-.95pt;width:612pt;height:71pt;z-index:-251659264" wrapcoords="-26 0 -26 21373 21600 21373 21600 0 -26 0">
          <v:imagedata r:id="rId1" o:title="PIIC_livetext_blank" croptop="58613f"/>
        </v:shape>
      </w:pict>
    </w:r>
    <w:r w:rsidR="00304531" w:rsidRPr="00304835">
      <w:rPr>
        <w:rFonts w:ascii="Calibri" w:hAnsi="Calibri"/>
        <w:bCs/>
        <w:i/>
        <w:iCs/>
        <w:sz w:val="20"/>
        <w:szCs w:val="20"/>
      </w:rPr>
      <w:t>IU PIIC mentors work with instructional coaches to focus on increasing student engagement and improving student achievement through the implementation of the PLN framework and other evidence-based literacy strategies.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F51" w:rsidRDefault="004D5F51">
      <w:r>
        <w:separator/>
      </w:r>
    </w:p>
  </w:footnote>
  <w:footnote w:type="continuationSeparator" w:id="0">
    <w:p w:rsidR="004D5F51" w:rsidRDefault="004D5F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531" w:rsidRDefault="000B789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-42pt;margin-top:-10.8pt;width:159pt;height:135.75pt;z-index:251658240">
          <v:imagedata r:id="rId1" o:title="PIIC_Logo_tag" blacklevel="3932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403CD"/>
    <w:multiLevelType w:val="hybridMultilevel"/>
    <w:tmpl w:val="06703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561752"/>
    <w:multiLevelType w:val="hybridMultilevel"/>
    <w:tmpl w:val="AAC831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8C71289"/>
    <w:multiLevelType w:val="hybridMultilevel"/>
    <w:tmpl w:val="6F3E21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BB0D9A"/>
    <w:multiLevelType w:val="hybridMultilevel"/>
    <w:tmpl w:val="CDF244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A82FF7"/>
    <w:multiLevelType w:val="hybridMultilevel"/>
    <w:tmpl w:val="B8FA04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342FA3"/>
    <w:multiLevelType w:val="hybridMultilevel"/>
    <w:tmpl w:val="CA9082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9402B07"/>
    <w:multiLevelType w:val="hybridMultilevel"/>
    <w:tmpl w:val="E7FEA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A360A1F"/>
    <w:multiLevelType w:val="hybridMultilevel"/>
    <w:tmpl w:val="F83CA0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5D12F1C"/>
    <w:multiLevelType w:val="hybridMultilevel"/>
    <w:tmpl w:val="BA5E43A0"/>
    <w:lvl w:ilvl="0" w:tplc="BF303C6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4"/>
  </w:num>
  <w:num w:numId="7">
    <w:abstractNumId w:val="0"/>
  </w:num>
  <w:num w:numId="8">
    <w:abstractNumId w:val="6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4835"/>
    <w:rsid w:val="00036C5C"/>
    <w:rsid w:val="00051615"/>
    <w:rsid w:val="000523C5"/>
    <w:rsid w:val="00064D23"/>
    <w:rsid w:val="000659B2"/>
    <w:rsid w:val="000B7891"/>
    <w:rsid w:val="001225EE"/>
    <w:rsid w:val="0013090D"/>
    <w:rsid w:val="00142670"/>
    <w:rsid w:val="0018280F"/>
    <w:rsid w:val="001E6758"/>
    <w:rsid w:val="001E6D81"/>
    <w:rsid w:val="001F1409"/>
    <w:rsid w:val="0026439C"/>
    <w:rsid w:val="002A4F14"/>
    <w:rsid w:val="002A5E77"/>
    <w:rsid w:val="00304531"/>
    <w:rsid w:val="00304835"/>
    <w:rsid w:val="003328F5"/>
    <w:rsid w:val="00374861"/>
    <w:rsid w:val="00385C06"/>
    <w:rsid w:val="003D76EA"/>
    <w:rsid w:val="00416DEB"/>
    <w:rsid w:val="00464426"/>
    <w:rsid w:val="004C2A6D"/>
    <w:rsid w:val="004D41D6"/>
    <w:rsid w:val="004D433F"/>
    <w:rsid w:val="004D5F51"/>
    <w:rsid w:val="004F2991"/>
    <w:rsid w:val="00516126"/>
    <w:rsid w:val="00590714"/>
    <w:rsid w:val="00596EC1"/>
    <w:rsid w:val="00605182"/>
    <w:rsid w:val="00657D82"/>
    <w:rsid w:val="0067506E"/>
    <w:rsid w:val="00676C45"/>
    <w:rsid w:val="00681545"/>
    <w:rsid w:val="006C2A19"/>
    <w:rsid w:val="00777E22"/>
    <w:rsid w:val="00784CCD"/>
    <w:rsid w:val="00787C3A"/>
    <w:rsid w:val="007D562F"/>
    <w:rsid w:val="00800BCB"/>
    <w:rsid w:val="00804876"/>
    <w:rsid w:val="00824DA7"/>
    <w:rsid w:val="00840AE6"/>
    <w:rsid w:val="008570FC"/>
    <w:rsid w:val="00863979"/>
    <w:rsid w:val="008717CC"/>
    <w:rsid w:val="008A41AD"/>
    <w:rsid w:val="008C1AB9"/>
    <w:rsid w:val="008E7C4A"/>
    <w:rsid w:val="00957053"/>
    <w:rsid w:val="00960795"/>
    <w:rsid w:val="00961FF7"/>
    <w:rsid w:val="009B681B"/>
    <w:rsid w:val="00A15545"/>
    <w:rsid w:val="00A43ED7"/>
    <w:rsid w:val="00A714C3"/>
    <w:rsid w:val="00AB7FA1"/>
    <w:rsid w:val="00AE529E"/>
    <w:rsid w:val="00AF6C86"/>
    <w:rsid w:val="00B178F0"/>
    <w:rsid w:val="00B31DC5"/>
    <w:rsid w:val="00B600D9"/>
    <w:rsid w:val="00B61EFE"/>
    <w:rsid w:val="00B670BC"/>
    <w:rsid w:val="00B97897"/>
    <w:rsid w:val="00BA0F03"/>
    <w:rsid w:val="00BA4185"/>
    <w:rsid w:val="00BB25B1"/>
    <w:rsid w:val="00BF0F39"/>
    <w:rsid w:val="00C173E3"/>
    <w:rsid w:val="00C2349D"/>
    <w:rsid w:val="00CC6C32"/>
    <w:rsid w:val="00CF2E79"/>
    <w:rsid w:val="00D5404D"/>
    <w:rsid w:val="00D8681F"/>
    <w:rsid w:val="00DB0D3A"/>
    <w:rsid w:val="00DF2556"/>
    <w:rsid w:val="00E03A9F"/>
    <w:rsid w:val="00E439B6"/>
    <w:rsid w:val="00EA4BAD"/>
    <w:rsid w:val="00EA777F"/>
    <w:rsid w:val="00EC7006"/>
    <w:rsid w:val="00F16285"/>
    <w:rsid w:val="00F313FE"/>
    <w:rsid w:val="00F75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ity"/>
  <w:smartTagType w:namespaceuri="urn:schemas-microsoft-com:office:smarttags" w:name="plac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7FA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listparagraph0">
    <w:name w:val="msolistparagraph"/>
    <w:basedOn w:val="Normal"/>
    <w:rsid w:val="00464426"/>
    <w:pPr>
      <w:ind w:left="720"/>
    </w:pPr>
    <w:rPr>
      <w:rFonts w:eastAsia="Calibri"/>
    </w:rPr>
  </w:style>
  <w:style w:type="paragraph" w:styleId="Header">
    <w:name w:val="header"/>
    <w:basedOn w:val="Normal"/>
    <w:rsid w:val="00824DA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24DA7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2A5E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lcvt.tec.pa.us/lcvt/site/default.a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1178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Partners’ Meeting</vt:lpstr>
    </vt:vector>
  </TitlesOfParts>
  <Company>FOUNDATIONS, Inc.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Partners’ Meeting</dc:title>
  <dc:subject/>
  <dc:creator>Orlena</dc:creator>
  <cp:keywords/>
  <dc:description/>
  <cp:lastModifiedBy>chris.hausammann</cp:lastModifiedBy>
  <cp:revision>2</cp:revision>
  <cp:lastPrinted>2010-03-18T14:23:00Z</cp:lastPrinted>
  <dcterms:created xsi:type="dcterms:W3CDTF">2010-03-29T14:44:00Z</dcterms:created>
  <dcterms:modified xsi:type="dcterms:W3CDTF">2010-03-29T14:44:00Z</dcterms:modified>
</cp:coreProperties>
</file>